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3769E" w14:textId="77777777" w:rsidR="00B75068" w:rsidRPr="00F65BD5" w:rsidRDefault="00B75068" w:rsidP="00B75068">
      <w:pPr>
        <w:jc w:val="center"/>
        <w:rPr>
          <w:rFonts w:asciiTheme="minorHAnsi" w:hAnsiTheme="minorHAnsi" w:cstheme="minorHAnsi"/>
          <w:b/>
        </w:rPr>
      </w:pPr>
      <w:r w:rsidRPr="00F65BD5">
        <w:rPr>
          <w:rFonts w:asciiTheme="minorHAnsi" w:hAnsiTheme="minorHAnsi" w:cstheme="minorHAnsi"/>
          <w:b/>
        </w:rPr>
        <w:t>TRIBUNAL DE CONTAS DO ESTADO DE RONDÔNIA</w:t>
      </w:r>
    </w:p>
    <w:p w14:paraId="06CA6F22" w14:textId="77777777" w:rsidR="00B75068" w:rsidRPr="00F65BD5" w:rsidRDefault="00B75068" w:rsidP="00B75068">
      <w:pPr>
        <w:autoSpaceDE w:val="0"/>
        <w:jc w:val="center"/>
        <w:rPr>
          <w:rFonts w:asciiTheme="minorHAnsi" w:hAnsiTheme="minorHAnsi" w:cstheme="minorHAnsi"/>
          <w:b/>
        </w:rPr>
      </w:pPr>
      <w:r w:rsidRPr="00F65BD5">
        <w:rPr>
          <w:rFonts w:asciiTheme="minorHAnsi" w:hAnsiTheme="minorHAnsi" w:cstheme="minorHAnsi"/>
          <w:b/>
        </w:rPr>
        <w:t xml:space="preserve">CONCURSO PÚBLICO PARA O PROVIMENTO DE VAGAS NO CARGO DE </w:t>
      </w:r>
    </w:p>
    <w:p w14:paraId="1F1615C3" w14:textId="77777777" w:rsidR="00B75068" w:rsidRPr="00F65BD5" w:rsidRDefault="00B75068" w:rsidP="00B75068">
      <w:pPr>
        <w:autoSpaceDE w:val="0"/>
        <w:jc w:val="center"/>
        <w:rPr>
          <w:rFonts w:asciiTheme="minorHAnsi" w:hAnsiTheme="minorHAnsi" w:cstheme="minorHAnsi"/>
          <w:b/>
        </w:rPr>
      </w:pPr>
      <w:r w:rsidRPr="00F65BD5">
        <w:rPr>
          <w:rFonts w:asciiTheme="minorHAnsi" w:hAnsiTheme="minorHAnsi" w:cstheme="minorHAnsi"/>
          <w:b/>
        </w:rPr>
        <w:t>PROCURADOR DO MINISTÉRIO PÚBLICO DE CONTAS DO ESTADO DE RONDÔNIA</w:t>
      </w:r>
    </w:p>
    <w:p w14:paraId="2D4DAC56" w14:textId="2555A76C" w:rsidR="00B75068" w:rsidRPr="00F65BD5" w:rsidRDefault="00B75068" w:rsidP="00B75068">
      <w:pPr>
        <w:autoSpaceDE w:val="0"/>
        <w:jc w:val="center"/>
        <w:rPr>
          <w:rFonts w:asciiTheme="minorHAnsi" w:hAnsiTheme="minorHAnsi" w:cstheme="minorHAnsi"/>
        </w:rPr>
      </w:pPr>
      <w:r w:rsidRPr="00F65BD5">
        <w:rPr>
          <w:rFonts w:asciiTheme="minorHAnsi" w:hAnsiTheme="minorHAnsi" w:cstheme="minorHAnsi"/>
          <w:b/>
        </w:rPr>
        <w:t xml:space="preserve">EDITAL Nº </w:t>
      </w:r>
      <w:r w:rsidR="0051776F">
        <w:rPr>
          <w:rFonts w:asciiTheme="minorHAnsi" w:hAnsiTheme="minorHAnsi" w:cstheme="minorHAnsi"/>
          <w:b/>
        </w:rPr>
        <w:t>11</w:t>
      </w:r>
      <w:r w:rsidRPr="00F65BD5">
        <w:rPr>
          <w:rFonts w:asciiTheme="minorHAnsi" w:hAnsiTheme="minorHAnsi" w:cstheme="minorHAnsi"/>
          <w:b/>
        </w:rPr>
        <w:t xml:space="preserve"> – TCE/RO – PROCURADOR, DE </w:t>
      </w:r>
      <w:r w:rsidR="0051776F">
        <w:rPr>
          <w:rFonts w:asciiTheme="minorHAnsi" w:hAnsiTheme="minorHAnsi" w:cstheme="minorHAnsi"/>
          <w:b/>
        </w:rPr>
        <w:t>5</w:t>
      </w:r>
      <w:r w:rsidRPr="00F65BD5">
        <w:rPr>
          <w:rFonts w:asciiTheme="minorHAnsi" w:hAnsiTheme="minorHAnsi" w:cstheme="minorHAnsi"/>
          <w:b/>
        </w:rPr>
        <w:t xml:space="preserve"> DE </w:t>
      </w:r>
      <w:r w:rsidR="00F22C41">
        <w:rPr>
          <w:rFonts w:asciiTheme="minorHAnsi" w:hAnsiTheme="minorHAnsi" w:cstheme="minorHAnsi"/>
          <w:b/>
        </w:rPr>
        <w:t>MARÇO</w:t>
      </w:r>
      <w:r w:rsidRPr="00F65BD5">
        <w:rPr>
          <w:rFonts w:asciiTheme="minorHAnsi" w:hAnsiTheme="minorHAnsi" w:cstheme="minorHAnsi"/>
          <w:b/>
        </w:rPr>
        <w:t xml:space="preserve"> DE 20</w:t>
      </w:r>
      <w:r w:rsidR="00F65BD5" w:rsidRPr="00F65BD5">
        <w:rPr>
          <w:rFonts w:asciiTheme="minorHAnsi" w:hAnsiTheme="minorHAnsi" w:cstheme="minorHAnsi"/>
          <w:b/>
        </w:rPr>
        <w:t>20</w:t>
      </w:r>
    </w:p>
    <w:p w14:paraId="17D9388F" w14:textId="77777777" w:rsidR="00B75068" w:rsidRPr="00F65BD5" w:rsidRDefault="00B75068" w:rsidP="00B75068">
      <w:pPr>
        <w:autoSpaceDE w:val="0"/>
        <w:jc w:val="both"/>
        <w:rPr>
          <w:rFonts w:asciiTheme="minorHAnsi" w:hAnsiTheme="minorHAnsi" w:cstheme="minorHAnsi"/>
        </w:rPr>
      </w:pPr>
    </w:p>
    <w:p w14:paraId="47999965" w14:textId="10B22FE3" w:rsidR="00B11717" w:rsidRPr="00D6078A" w:rsidRDefault="00261D9E" w:rsidP="0051776F">
      <w:pPr>
        <w:ind w:firstLine="708"/>
        <w:jc w:val="both"/>
        <w:rPr>
          <w:rFonts w:asciiTheme="minorHAnsi" w:hAnsiTheme="minorHAnsi" w:cstheme="minorHAnsi"/>
        </w:rPr>
      </w:pPr>
      <w:r w:rsidRPr="00F65BD5">
        <w:rPr>
          <w:rFonts w:asciiTheme="minorHAnsi" w:hAnsiTheme="minorHAnsi" w:cstheme="minorHAnsi"/>
        </w:rPr>
        <w:t>A</w:t>
      </w:r>
      <w:r w:rsidR="00B75068" w:rsidRPr="00F65BD5">
        <w:rPr>
          <w:rFonts w:asciiTheme="minorHAnsi" w:hAnsiTheme="minorHAnsi" w:cstheme="minorHAnsi"/>
        </w:rPr>
        <w:t xml:space="preserve"> PRESIDENTE DA COMISSÃO DO CONCURSO</w:t>
      </w:r>
      <w:r w:rsidR="0051776F">
        <w:rPr>
          <w:rFonts w:asciiTheme="minorHAnsi" w:hAnsiTheme="minorHAnsi" w:cstheme="minorHAnsi"/>
        </w:rPr>
        <w:t>, em razão de atraso na disponibilização do</w:t>
      </w:r>
      <w:r w:rsidR="0051776F" w:rsidRPr="00E44245">
        <w:rPr>
          <w:rFonts w:asciiTheme="minorHAnsi" w:hAnsiTheme="minorHAnsi" w:cstheme="minorHAnsi"/>
          <w:i/>
        </w:rPr>
        <w:t xml:space="preserve"> link</w:t>
      </w:r>
      <w:r w:rsidR="0051776F">
        <w:rPr>
          <w:rFonts w:asciiTheme="minorHAnsi" w:hAnsiTheme="minorHAnsi" w:cstheme="minorHAnsi"/>
        </w:rPr>
        <w:t xml:space="preserve"> para envio da imagem da documentação referente à avaliação de títulos, </w:t>
      </w:r>
      <w:r w:rsidR="0051776F" w:rsidRPr="006C68F6">
        <w:rPr>
          <w:rFonts w:asciiTheme="minorHAnsi" w:hAnsiTheme="minorHAnsi" w:cstheme="minorHAnsi"/>
        </w:rPr>
        <w:t xml:space="preserve">torna pública a </w:t>
      </w:r>
      <w:r w:rsidR="0051776F" w:rsidRPr="006C68F6">
        <w:rPr>
          <w:rFonts w:asciiTheme="minorHAnsi" w:hAnsiTheme="minorHAnsi" w:cstheme="minorHAnsi"/>
          <w:b/>
        </w:rPr>
        <w:t>prorrogação</w:t>
      </w:r>
      <w:r w:rsidR="0051776F" w:rsidRPr="006C68F6">
        <w:rPr>
          <w:rFonts w:asciiTheme="minorHAnsi" w:hAnsiTheme="minorHAnsi" w:cstheme="minorHAnsi"/>
        </w:rPr>
        <w:t xml:space="preserve"> do prazo para </w:t>
      </w:r>
      <w:r w:rsidR="0051776F">
        <w:rPr>
          <w:rFonts w:asciiTheme="minorHAnsi" w:hAnsiTheme="minorHAnsi" w:cstheme="minorHAnsi"/>
        </w:rPr>
        <w:t xml:space="preserve">o envio </w:t>
      </w:r>
      <w:r w:rsidR="0051776F" w:rsidRPr="006C68F6">
        <w:rPr>
          <w:rFonts w:asciiTheme="minorHAnsi" w:hAnsiTheme="minorHAnsi" w:cstheme="minorHAnsi"/>
        </w:rPr>
        <w:t>até</w:t>
      </w:r>
      <w:r w:rsidR="0051776F" w:rsidRPr="006C68F6">
        <w:rPr>
          <w:rFonts w:asciiTheme="minorHAnsi" w:hAnsiTheme="minorHAnsi" w:cstheme="minorHAnsi"/>
          <w:b/>
        </w:rPr>
        <w:t xml:space="preserve"> </w:t>
      </w:r>
      <w:r w:rsidR="0051776F" w:rsidRPr="006C68F6">
        <w:rPr>
          <w:rFonts w:asciiTheme="minorHAnsi" w:hAnsiTheme="minorHAnsi" w:cstheme="minorHAnsi"/>
        </w:rPr>
        <w:t>as</w:t>
      </w:r>
      <w:r w:rsidR="0051776F" w:rsidRPr="006C68F6">
        <w:rPr>
          <w:rFonts w:asciiTheme="minorHAnsi" w:hAnsiTheme="minorHAnsi" w:cstheme="minorHAnsi"/>
          <w:b/>
        </w:rPr>
        <w:t xml:space="preserve"> </w:t>
      </w:r>
      <w:r w:rsidR="006B07C5">
        <w:rPr>
          <w:rFonts w:asciiTheme="minorHAnsi" w:hAnsiTheme="minorHAnsi" w:cstheme="minorHAnsi"/>
          <w:b/>
        </w:rPr>
        <w:t>18</w:t>
      </w:r>
      <w:r w:rsidR="0051776F" w:rsidRPr="006C68F6">
        <w:rPr>
          <w:rFonts w:asciiTheme="minorHAnsi" w:hAnsiTheme="minorHAnsi" w:cstheme="minorHAnsi"/>
          <w:b/>
        </w:rPr>
        <w:t xml:space="preserve"> horas</w:t>
      </w:r>
      <w:r w:rsidR="0051776F">
        <w:rPr>
          <w:rFonts w:asciiTheme="minorHAnsi" w:hAnsiTheme="minorHAnsi" w:cstheme="minorHAnsi"/>
          <w:b/>
        </w:rPr>
        <w:t xml:space="preserve"> </w:t>
      </w:r>
      <w:r w:rsidR="0051776F" w:rsidRPr="00591E43">
        <w:rPr>
          <w:rFonts w:asciiTheme="minorHAnsi" w:hAnsiTheme="minorHAnsi" w:cstheme="minorHAnsi"/>
        </w:rPr>
        <w:t>do dia</w:t>
      </w:r>
      <w:r w:rsidR="0051776F" w:rsidRPr="006C68F6">
        <w:rPr>
          <w:rFonts w:asciiTheme="minorHAnsi" w:hAnsiTheme="minorHAnsi" w:cstheme="minorHAnsi"/>
          <w:b/>
        </w:rPr>
        <w:t xml:space="preserve"> </w:t>
      </w:r>
      <w:r w:rsidR="006B07C5">
        <w:rPr>
          <w:rFonts w:asciiTheme="minorHAnsi" w:hAnsiTheme="minorHAnsi" w:cstheme="minorHAnsi"/>
          <w:b/>
        </w:rPr>
        <w:t>6</w:t>
      </w:r>
      <w:r w:rsidR="0051776F" w:rsidRPr="006C68F6">
        <w:rPr>
          <w:rFonts w:asciiTheme="minorHAnsi" w:hAnsiTheme="minorHAnsi" w:cstheme="minorHAnsi"/>
          <w:b/>
        </w:rPr>
        <w:t xml:space="preserve"> de </w:t>
      </w:r>
      <w:r w:rsidR="0051776F">
        <w:rPr>
          <w:rFonts w:asciiTheme="minorHAnsi" w:hAnsiTheme="minorHAnsi" w:cstheme="minorHAnsi"/>
          <w:b/>
        </w:rPr>
        <w:t xml:space="preserve">março </w:t>
      </w:r>
      <w:r w:rsidR="0051776F" w:rsidRPr="006C68F6">
        <w:rPr>
          <w:rFonts w:asciiTheme="minorHAnsi" w:hAnsiTheme="minorHAnsi" w:cstheme="minorHAnsi"/>
          <w:b/>
        </w:rPr>
        <w:t>de 2020</w:t>
      </w:r>
      <w:r w:rsidR="0051776F" w:rsidRPr="006C68F6">
        <w:rPr>
          <w:rFonts w:asciiTheme="minorHAnsi" w:hAnsiTheme="minorHAnsi" w:cstheme="minorHAnsi"/>
        </w:rPr>
        <w:t xml:space="preserve"> (horário oficial de Brasília/DF),</w:t>
      </w:r>
      <w:r w:rsidR="0051776F">
        <w:rPr>
          <w:rFonts w:asciiTheme="minorHAnsi" w:hAnsiTheme="minorHAnsi" w:cstheme="minorHAnsi"/>
        </w:rPr>
        <w:t xml:space="preserve"> </w:t>
      </w:r>
      <w:r w:rsidR="0051776F" w:rsidRPr="00D93AD3">
        <w:rPr>
          <w:rFonts w:asciiTheme="minorHAnsi" w:hAnsiTheme="minorHAnsi" w:cstheme="minorHAnsi"/>
        </w:rPr>
        <w:t xml:space="preserve">via </w:t>
      </w:r>
      <w:r w:rsidR="00591E43">
        <w:rPr>
          <w:rFonts w:asciiTheme="minorHAnsi" w:hAnsiTheme="minorHAnsi" w:cstheme="minorHAnsi"/>
        </w:rPr>
        <w:br/>
      </w:r>
      <w:r w:rsidR="0051776F" w:rsidRPr="00D93AD3">
        <w:rPr>
          <w:rFonts w:asciiTheme="minorHAnsi" w:hAnsiTheme="minorHAnsi" w:cstheme="minorHAnsi"/>
          <w:i/>
          <w:iCs/>
        </w:rPr>
        <w:t>upload</w:t>
      </w:r>
      <w:r w:rsidR="0051776F" w:rsidRPr="00D93AD3">
        <w:rPr>
          <w:rFonts w:asciiTheme="minorHAnsi" w:hAnsiTheme="minorHAnsi" w:cstheme="minorHAnsi"/>
        </w:rPr>
        <w:t xml:space="preserve">, por meio de </w:t>
      </w:r>
      <w:r w:rsidR="0051776F" w:rsidRPr="00D93AD3">
        <w:rPr>
          <w:rFonts w:asciiTheme="minorHAnsi" w:hAnsiTheme="minorHAnsi" w:cstheme="minorHAnsi"/>
          <w:i/>
          <w:iCs/>
        </w:rPr>
        <w:t>link</w:t>
      </w:r>
      <w:r w:rsidR="0051776F" w:rsidRPr="00D93AD3">
        <w:rPr>
          <w:rFonts w:asciiTheme="minorHAnsi" w:hAnsiTheme="minorHAnsi" w:cstheme="minorHAnsi"/>
        </w:rPr>
        <w:t xml:space="preserve"> específico, disponível no endereço eletrônico</w:t>
      </w:r>
      <w:r w:rsidR="0051776F">
        <w:rPr>
          <w:rFonts w:asciiTheme="minorHAnsi" w:hAnsiTheme="minorHAnsi" w:cstheme="minorHAnsi"/>
        </w:rPr>
        <w:t xml:space="preserve"> </w:t>
      </w:r>
      <w:r w:rsidR="00D6078A" w:rsidRPr="00D6078A">
        <w:rPr>
          <w:rFonts w:asciiTheme="minorHAnsi" w:hAnsiTheme="minorHAnsi" w:cstheme="minorHAnsi"/>
        </w:rPr>
        <w:t>http://www.cebraspe.org.br/concursos/tce_ro_19_procurador</w:t>
      </w:r>
      <w:r w:rsidR="00B11717" w:rsidRPr="00D6078A">
        <w:rPr>
          <w:rFonts w:asciiTheme="minorHAnsi" w:hAnsiTheme="minorHAnsi" w:cstheme="minorHAnsi"/>
        </w:rPr>
        <w:t>.</w:t>
      </w:r>
      <w:bookmarkStart w:id="0" w:name="_GoBack"/>
      <w:bookmarkEnd w:id="0"/>
    </w:p>
    <w:p w14:paraId="02EF6540" w14:textId="77777777" w:rsidR="0051776F" w:rsidRDefault="0051776F" w:rsidP="00F22C41">
      <w:pPr>
        <w:autoSpaceDE w:val="0"/>
        <w:jc w:val="center"/>
        <w:rPr>
          <w:rFonts w:ascii="Calibri" w:hAnsi="Calibri" w:cs="Arial"/>
          <w:b/>
        </w:rPr>
      </w:pPr>
    </w:p>
    <w:p w14:paraId="122DD8A7" w14:textId="77777777" w:rsidR="0051776F" w:rsidRDefault="0051776F" w:rsidP="00F22C41">
      <w:pPr>
        <w:autoSpaceDE w:val="0"/>
        <w:jc w:val="center"/>
        <w:rPr>
          <w:rFonts w:ascii="Calibri" w:hAnsi="Calibri" w:cs="Arial"/>
          <w:b/>
        </w:rPr>
      </w:pPr>
    </w:p>
    <w:p w14:paraId="38600498" w14:textId="48E19C16" w:rsidR="00F22C41" w:rsidRPr="00675886" w:rsidRDefault="00F22C41" w:rsidP="00F22C41">
      <w:pPr>
        <w:autoSpaceDE w:val="0"/>
        <w:jc w:val="center"/>
        <w:rPr>
          <w:rFonts w:ascii="Calibri" w:hAnsi="Calibri" w:cs="Arial"/>
          <w:b/>
        </w:rPr>
      </w:pPr>
      <w:r w:rsidRPr="00675886">
        <w:rPr>
          <w:rFonts w:ascii="Calibri" w:hAnsi="Calibri" w:cs="Arial"/>
          <w:b/>
        </w:rPr>
        <w:t>ÉRIKA PATRÍCIA SALDANHA DE OLIVEIRA</w:t>
      </w:r>
    </w:p>
    <w:p w14:paraId="3F347700" w14:textId="569D1A60" w:rsidR="00DC2A24" w:rsidRPr="00DC2A24" w:rsidRDefault="00F22C41" w:rsidP="00F22C41">
      <w:pPr>
        <w:suppressAutoHyphens w:val="0"/>
        <w:autoSpaceDE w:val="0"/>
        <w:autoSpaceDN w:val="0"/>
        <w:adjustRightInd w:val="0"/>
        <w:jc w:val="center"/>
        <w:rPr>
          <w:rFonts w:ascii="Calibri" w:eastAsia="Calibri" w:hAnsi="Calibri"/>
          <w:b/>
          <w:bCs/>
          <w:lang w:eastAsia="en-US"/>
        </w:rPr>
      </w:pPr>
      <w:r w:rsidRPr="00675886">
        <w:rPr>
          <w:rFonts w:ascii="Calibri" w:hAnsi="Calibri" w:cs="Arial"/>
        </w:rPr>
        <w:t>Presidente da Comissão do Concurso</w:t>
      </w:r>
    </w:p>
    <w:sectPr w:rsidR="00DC2A24" w:rsidRPr="00DC2A24" w:rsidSect="00A3796F">
      <w:footerReference w:type="default" r:id="rId6"/>
      <w:pgSz w:w="11906" w:h="16838"/>
      <w:pgMar w:top="709" w:right="851" w:bottom="1134" w:left="851" w:header="708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2CDE1" w14:textId="77777777" w:rsidR="00C75284" w:rsidRDefault="00C75284" w:rsidP="000D4EC8">
      <w:r>
        <w:separator/>
      </w:r>
    </w:p>
  </w:endnote>
  <w:endnote w:type="continuationSeparator" w:id="0">
    <w:p w14:paraId="312670A5" w14:textId="77777777" w:rsidR="00C75284" w:rsidRDefault="00C75284" w:rsidP="000D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9471222"/>
      <w:docPartObj>
        <w:docPartGallery w:val="Page Numbers (Bottom of Page)"/>
        <w:docPartUnique/>
      </w:docPartObj>
    </w:sdtPr>
    <w:sdtEndPr/>
    <w:sdtContent>
      <w:p w14:paraId="494ACF99" w14:textId="268B1317" w:rsidR="000D4EC8" w:rsidRDefault="000D4EC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E43">
          <w:rPr>
            <w:noProof/>
          </w:rPr>
          <w:t>1</w:t>
        </w:r>
        <w:r>
          <w:fldChar w:fldCharType="end"/>
        </w:r>
      </w:p>
    </w:sdtContent>
  </w:sdt>
  <w:p w14:paraId="560AF8FF" w14:textId="77777777" w:rsidR="000D4EC8" w:rsidRDefault="000D4E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6797E" w14:textId="77777777" w:rsidR="00C75284" w:rsidRDefault="00C75284" w:rsidP="000D4EC8">
      <w:r>
        <w:separator/>
      </w:r>
    </w:p>
  </w:footnote>
  <w:footnote w:type="continuationSeparator" w:id="0">
    <w:p w14:paraId="7D05B89C" w14:textId="77777777" w:rsidR="00C75284" w:rsidRDefault="00C75284" w:rsidP="000D4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EC"/>
    <w:rsid w:val="0001376B"/>
    <w:rsid w:val="00066278"/>
    <w:rsid w:val="00075DA3"/>
    <w:rsid w:val="000A42FC"/>
    <w:rsid w:val="000C5EDE"/>
    <w:rsid w:val="000D4EC8"/>
    <w:rsid w:val="000E708C"/>
    <w:rsid w:val="00120DE5"/>
    <w:rsid w:val="0012285F"/>
    <w:rsid w:val="0013462A"/>
    <w:rsid w:val="001A2C9B"/>
    <w:rsid w:val="001A7231"/>
    <w:rsid w:val="00206DCF"/>
    <w:rsid w:val="00234D47"/>
    <w:rsid w:val="00256B94"/>
    <w:rsid w:val="00261D9E"/>
    <w:rsid w:val="00280188"/>
    <w:rsid w:val="00282326"/>
    <w:rsid w:val="002A02D3"/>
    <w:rsid w:val="002C2C03"/>
    <w:rsid w:val="002D53A9"/>
    <w:rsid w:val="002F6451"/>
    <w:rsid w:val="00312F10"/>
    <w:rsid w:val="00326A7E"/>
    <w:rsid w:val="0033278A"/>
    <w:rsid w:val="00356E61"/>
    <w:rsid w:val="00370F32"/>
    <w:rsid w:val="003725AB"/>
    <w:rsid w:val="00377DB0"/>
    <w:rsid w:val="003F3F89"/>
    <w:rsid w:val="00400B9E"/>
    <w:rsid w:val="00402CDC"/>
    <w:rsid w:val="00471672"/>
    <w:rsid w:val="0047512F"/>
    <w:rsid w:val="0049742D"/>
    <w:rsid w:val="004A1C75"/>
    <w:rsid w:val="004A435F"/>
    <w:rsid w:val="004A6ED1"/>
    <w:rsid w:val="004B4540"/>
    <w:rsid w:val="0051776F"/>
    <w:rsid w:val="005253CA"/>
    <w:rsid w:val="005312CE"/>
    <w:rsid w:val="00531E9C"/>
    <w:rsid w:val="00564C79"/>
    <w:rsid w:val="00591E43"/>
    <w:rsid w:val="005B2744"/>
    <w:rsid w:val="005D27FE"/>
    <w:rsid w:val="00611769"/>
    <w:rsid w:val="006461A7"/>
    <w:rsid w:val="00655D98"/>
    <w:rsid w:val="006919F2"/>
    <w:rsid w:val="006B07C5"/>
    <w:rsid w:val="006D1302"/>
    <w:rsid w:val="006F72FD"/>
    <w:rsid w:val="007B26F9"/>
    <w:rsid w:val="007F4BBA"/>
    <w:rsid w:val="0080222F"/>
    <w:rsid w:val="00840CD9"/>
    <w:rsid w:val="00886E32"/>
    <w:rsid w:val="008A4757"/>
    <w:rsid w:val="008F254A"/>
    <w:rsid w:val="008F38C6"/>
    <w:rsid w:val="00914AEC"/>
    <w:rsid w:val="0092410D"/>
    <w:rsid w:val="00937D9C"/>
    <w:rsid w:val="00943945"/>
    <w:rsid w:val="00976159"/>
    <w:rsid w:val="009C491A"/>
    <w:rsid w:val="009F7C31"/>
    <w:rsid w:val="00A165FA"/>
    <w:rsid w:val="00A23660"/>
    <w:rsid w:val="00A3796F"/>
    <w:rsid w:val="00A71118"/>
    <w:rsid w:val="00A83152"/>
    <w:rsid w:val="00A90E75"/>
    <w:rsid w:val="00AA4581"/>
    <w:rsid w:val="00AA54DB"/>
    <w:rsid w:val="00AB5B57"/>
    <w:rsid w:val="00B11717"/>
    <w:rsid w:val="00B27CCD"/>
    <w:rsid w:val="00B36FF4"/>
    <w:rsid w:val="00B45EB9"/>
    <w:rsid w:val="00B733CE"/>
    <w:rsid w:val="00B75068"/>
    <w:rsid w:val="00BA1936"/>
    <w:rsid w:val="00BD2643"/>
    <w:rsid w:val="00C232F6"/>
    <w:rsid w:val="00C25212"/>
    <w:rsid w:val="00C308EC"/>
    <w:rsid w:val="00C523E3"/>
    <w:rsid w:val="00C53BAA"/>
    <w:rsid w:val="00C60943"/>
    <w:rsid w:val="00C75284"/>
    <w:rsid w:val="00CA34C5"/>
    <w:rsid w:val="00CA780F"/>
    <w:rsid w:val="00D13F53"/>
    <w:rsid w:val="00D23CA9"/>
    <w:rsid w:val="00D34376"/>
    <w:rsid w:val="00D6078A"/>
    <w:rsid w:val="00DC2A24"/>
    <w:rsid w:val="00DC5CEF"/>
    <w:rsid w:val="00DD5647"/>
    <w:rsid w:val="00DE4C5A"/>
    <w:rsid w:val="00DE6884"/>
    <w:rsid w:val="00DF004B"/>
    <w:rsid w:val="00E1591D"/>
    <w:rsid w:val="00E44399"/>
    <w:rsid w:val="00E5617B"/>
    <w:rsid w:val="00E65C9B"/>
    <w:rsid w:val="00E7332D"/>
    <w:rsid w:val="00E84528"/>
    <w:rsid w:val="00EA4472"/>
    <w:rsid w:val="00EB294D"/>
    <w:rsid w:val="00EB62DB"/>
    <w:rsid w:val="00EB6C4C"/>
    <w:rsid w:val="00EC0CB4"/>
    <w:rsid w:val="00EF395B"/>
    <w:rsid w:val="00F22C41"/>
    <w:rsid w:val="00F65BD5"/>
    <w:rsid w:val="00FA5A39"/>
    <w:rsid w:val="00FC276F"/>
    <w:rsid w:val="00FE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7A8F054"/>
  <w15:chartTrackingRefBased/>
  <w15:docId w15:val="{69D8395E-89AA-4FAE-83E4-8FEF6AD0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AEC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2F10"/>
    <w:pPr>
      <w:tabs>
        <w:tab w:val="center" w:pos="4252"/>
        <w:tab w:val="right" w:pos="8504"/>
      </w:tabs>
      <w:suppressAutoHyphens w:val="0"/>
    </w:pPr>
    <w:rPr>
      <w:rFonts w:ascii="Calibri" w:hAnsi="Calibri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12F10"/>
    <w:rPr>
      <w:rFonts w:ascii="Calibri" w:eastAsia="Times New Roman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12F10"/>
    <w:pPr>
      <w:tabs>
        <w:tab w:val="center" w:pos="4252"/>
        <w:tab w:val="right" w:pos="8504"/>
      </w:tabs>
      <w:suppressAutoHyphens w:val="0"/>
    </w:pPr>
    <w:rPr>
      <w:rFonts w:ascii="Calibri" w:hAnsi="Calibri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312F10"/>
    <w:rPr>
      <w:rFonts w:ascii="Calibri" w:eastAsia="Times New Roman" w:hAnsi="Calibri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312F10"/>
    <w:pPr>
      <w:widowControl w:val="0"/>
      <w:suppressAutoHyphens w:val="0"/>
      <w:jc w:val="center"/>
    </w:pPr>
    <w:rPr>
      <w:rFonts w:ascii="Calibri" w:hAnsi="Calibri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312F10"/>
    <w:rPr>
      <w:rFonts w:ascii="Calibri" w:eastAsia="Times New Roman" w:hAnsi="Calibri" w:cs="Times New Roman"/>
      <w:b/>
      <w:sz w:val="24"/>
      <w:szCs w:val="20"/>
      <w:lang w:eastAsia="pt-BR"/>
    </w:rPr>
  </w:style>
  <w:style w:type="paragraph" w:customStyle="1" w:styleId="Cris">
    <w:name w:val="Cris"/>
    <w:basedOn w:val="Normal"/>
    <w:qFormat/>
    <w:rsid w:val="00312F10"/>
    <w:pPr>
      <w:suppressAutoHyphens w:val="0"/>
      <w:autoSpaceDE w:val="0"/>
      <w:autoSpaceDN w:val="0"/>
      <w:adjustRightInd w:val="0"/>
      <w:jc w:val="both"/>
    </w:pPr>
    <w:rPr>
      <w:rFonts w:ascii="Calibri" w:hAnsi="Calibri" w:cs="Calibri"/>
      <w:lang w:eastAsia="pt-BR"/>
    </w:rPr>
  </w:style>
  <w:style w:type="paragraph" w:styleId="Corpodetexto">
    <w:name w:val="Body Text"/>
    <w:basedOn w:val="Normal"/>
    <w:link w:val="CorpodetextoChar"/>
    <w:semiHidden/>
    <w:rsid w:val="00914AEC"/>
    <w:pPr>
      <w:suppressAutoHyphens w:val="0"/>
      <w:autoSpaceDE w:val="0"/>
      <w:autoSpaceDN w:val="0"/>
      <w:adjustRightInd w:val="0"/>
      <w:jc w:val="both"/>
    </w:pPr>
    <w:rPr>
      <w:rFonts w:ascii="Calibri" w:hAnsi="Calibri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14AEC"/>
    <w:rPr>
      <w:rFonts w:ascii="Calibri" w:hAnsi="Calibri" w:cs="Times New Roman"/>
      <w:sz w:val="24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914AEC"/>
    <w:pPr>
      <w:ind w:left="720"/>
      <w:contextualSpacing/>
    </w:pPr>
  </w:style>
  <w:style w:type="character" w:styleId="Hyperlink">
    <w:name w:val="Hyperlink"/>
    <w:uiPriority w:val="99"/>
    <w:unhideWhenUsed/>
    <w:rsid w:val="00E44399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F72FD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F72FD"/>
    <w:rPr>
      <w:rFonts w:ascii="Calibri" w:eastAsia="Calibri" w:hAnsi="Calibri" w:cs="Times New Roman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B750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7506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75068"/>
    <w:rPr>
      <w:rFonts w:ascii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50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5068"/>
    <w:rPr>
      <w:rFonts w:ascii="Segoe UI" w:hAnsi="Segoe UI" w:cs="Segoe UI"/>
      <w:sz w:val="18"/>
      <w:szCs w:val="18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711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71118"/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customStyle="1" w:styleId="WW-Padro">
    <w:name w:val="WW-Padrão"/>
    <w:basedOn w:val="Normal"/>
    <w:rsid w:val="00B11717"/>
    <w:pPr>
      <w:widowControl w:val="0"/>
      <w:autoSpaceDE w:val="0"/>
    </w:pPr>
  </w:style>
  <w:style w:type="paragraph" w:customStyle="1" w:styleId="Padro">
    <w:name w:val="Padrão"/>
    <w:basedOn w:val="Normal"/>
    <w:rsid w:val="00B11717"/>
    <w:pPr>
      <w:widowControl w:val="0"/>
      <w:suppressAutoHyphens w:val="0"/>
      <w:autoSpaceDE w:val="0"/>
      <w:autoSpaceDN w:val="0"/>
      <w:adjustRightInd w:val="0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Crisana de Souza Correia</dc:creator>
  <cp:keywords/>
  <dc:description/>
  <cp:lastModifiedBy>Rejane Ribeiro de Oliveira</cp:lastModifiedBy>
  <cp:revision>5</cp:revision>
  <dcterms:created xsi:type="dcterms:W3CDTF">2020-03-05T12:35:00Z</dcterms:created>
  <dcterms:modified xsi:type="dcterms:W3CDTF">2020-03-05T15:07:00Z</dcterms:modified>
</cp:coreProperties>
</file>